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11155" w:rsidRDefault="00911155">
      <w:pPr>
        <w:pStyle w:val="ParagraphStyle0"/>
        <w:framePr w:w="4350" w:h="285" w:hRule="exact" w:wrap="none" w:vAnchor="page" w:hAnchor="margin" w:x="38" w:y="1432"/>
        <w:rPr>
          <w:rStyle w:val="FakeCharacterStyle"/>
        </w:rPr>
      </w:pPr>
      <w:bookmarkStart w:id="0" w:name="_GoBack"/>
      <w:bookmarkEnd w:id="0"/>
    </w:p>
    <w:p w:rsidR="00911155" w:rsidRDefault="008007B7">
      <w:pPr>
        <w:pStyle w:val="ParagraphStyle1"/>
        <w:framePr w:w="4350" w:h="225" w:hRule="exact" w:wrap="none" w:vAnchor="page" w:hAnchor="margin" w:x="3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document</w:t>
      </w:r>
    </w:p>
    <w:p w:rsidR="00911155" w:rsidRDefault="00911155">
      <w:pPr>
        <w:pStyle w:val="ParagraphStyle0"/>
        <w:framePr w:w="4350" w:h="285" w:hRule="exact" w:wrap="none" w:vAnchor="page" w:hAnchor="margin" w:x="4462" w:y="1432"/>
        <w:rPr>
          <w:rStyle w:val="FakeCharacterStyle"/>
        </w:rPr>
      </w:pPr>
    </w:p>
    <w:p w:rsidR="00911155" w:rsidRDefault="008007B7">
      <w:pPr>
        <w:pStyle w:val="ParagraphStyle1"/>
        <w:framePr w:w="4350" w:h="225" w:hRule="exact" w:wrap="none" w:vAnchor="page" w:hAnchor="margin" w:x="4462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detalii</w:t>
      </w:r>
    </w:p>
    <w:p w:rsidR="00911155" w:rsidRDefault="00911155">
      <w:pPr>
        <w:pStyle w:val="ParagraphStyle0"/>
        <w:framePr w:w="885" w:h="285" w:hRule="exact" w:wrap="none" w:vAnchor="page" w:hAnchor="margin" w:x="8888" w:y="1432"/>
        <w:rPr>
          <w:rStyle w:val="FakeCharacterStyle"/>
        </w:rPr>
      </w:pPr>
    </w:p>
    <w:p w:rsidR="00911155" w:rsidRDefault="008007B7">
      <w:pPr>
        <w:pStyle w:val="ParagraphStyle1"/>
        <w:framePr w:w="885" w:h="225" w:hRule="exact" w:wrap="none" w:vAnchor="page" w:hAnchor="margin" w:x="888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obligatoriu</w:t>
      </w:r>
    </w:p>
    <w:p w:rsidR="00911155" w:rsidRDefault="00911155">
      <w:pPr>
        <w:pStyle w:val="ParagraphStyle0"/>
        <w:framePr w:w="780" w:h="285" w:hRule="exact" w:wrap="none" w:vAnchor="page" w:hAnchor="margin" w:x="9848" w:y="1432"/>
        <w:rPr>
          <w:rStyle w:val="FakeCharacterStyle"/>
        </w:rPr>
      </w:pPr>
    </w:p>
    <w:p w:rsidR="00911155" w:rsidRDefault="008007B7">
      <w:pPr>
        <w:pStyle w:val="ParagraphStyle1"/>
        <w:framePr w:w="780" w:h="225" w:hRule="exact" w:wrap="none" w:vAnchor="page" w:hAnchor="margin" w:x="9848" w:y="1462"/>
        <w:rPr>
          <w:rStyle w:val="CharacterStyle0"/>
          <w:rFonts w:eastAsia="Calibri"/>
        </w:rPr>
      </w:pPr>
      <w:r>
        <w:rPr>
          <w:rStyle w:val="CharacterStyle0"/>
          <w:rFonts w:eastAsia="Calibri"/>
        </w:rPr>
        <w:t>formulare</w:t>
      </w:r>
    </w:p>
    <w:p w:rsidR="00911155" w:rsidRDefault="00911155">
      <w:pPr>
        <w:pStyle w:val="ParagraphStyle2"/>
        <w:framePr w:w="4350" w:h="510" w:hRule="exact" w:wrap="none" w:vAnchor="page" w:hAnchor="margin" w:x="38" w:y="1702"/>
        <w:rPr>
          <w:rStyle w:val="FakeCharacterStyle"/>
        </w:rPr>
      </w:pPr>
    </w:p>
    <w:p w:rsidR="00911155" w:rsidRDefault="008007B7">
      <w:pPr>
        <w:pStyle w:val="ParagraphStyle3"/>
        <w:framePr w:w="4350" w:h="450" w:hRule="exact" w:wrap="none" w:vAnchor="page" w:hAnchor="margin" w:x="38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1.cerere tip completata, semnata si stampilata (dupa caz – pentru persoane juridice);</w:t>
      </w:r>
    </w:p>
    <w:p w:rsidR="00911155" w:rsidRDefault="00911155">
      <w:pPr>
        <w:pStyle w:val="ParagraphStyle2"/>
        <w:framePr w:w="4350" w:h="510" w:hRule="exact" w:wrap="none" w:vAnchor="page" w:hAnchor="margin" w:x="4462" w:y="1702"/>
        <w:rPr>
          <w:rStyle w:val="FakeCharacterStyle"/>
        </w:rPr>
      </w:pPr>
    </w:p>
    <w:p w:rsidR="00911155" w:rsidRDefault="008007B7">
      <w:pPr>
        <w:pStyle w:val="ParagraphStyle3"/>
        <w:framePr w:w="4350" w:h="450" w:hRule="exact" w:wrap="none" w:vAnchor="page" w:hAnchor="margin" w:x="4462" w:y="173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- formular F_NOT_01- timp mediu de completare 5-6 min.</w:t>
      </w:r>
    </w:p>
    <w:p w:rsidR="00911155" w:rsidRDefault="00911155">
      <w:pPr>
        <w:pStyle w:val="ParagraphStyle4"/>
        <w:framePr w:w="885" w:h="510" w:hRule="exact" w:wrap="none" w:vAnchor="page" w:hAnchor="margin" w:x="8888" w:y="1702"/>
        <w:rPr>
          <w:rStyle w:val="FakeCharacterStyle"/>
        </w:rPr>
      </w:pPr>
    </w:p>
    <w:p w:rsidR="00911155" w:rsidRDefault="008007B7">
      <w:pPr>
        <w:pStyle w:val="ParagraphStyle5"/>
        <w:framePr w:w="885" w:h="450" w:hRule="exact" w:wrap="none" w:vAnchor="page" w:hAnchor="margin" w:x="8888" w:y="173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510" w:hRule="exact" w:wrap="none" w:vAnchor="page" w:hAnchor="margin" w:x="9848" w:y="1702"/>
        <w:rPr>
          <w:rStyle w:val="FakeCharacterStyle"/>
        </w:rPr>
      </w:pPr>
    </w:p>
    <w:p w:rsidR="00911155" w:rsidRDefault="00911155">
      <w:pPr>
        <w:pStyle w:val="ParagraphStyle3"/>
        <w:framePr w:w="780" w:h="450" w:hRule="exact" w:wrap="none" w:vAnchor="page" w:hAnchor="margin" w:x="9848" w:y="1732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735" w:hRule="exact" w:wrap="none" w:vAnchor="page" w:hAnchor="margin" w:x="38" w:y="2198"/>
        <w:rPr>
          <w:rStyle w:val="FakeCharacterStyle"/>
        </w:rPr>
      </w:pPr>
    </w:p>
    <w:p w:rsidR="00911155" w:rsidRDefault="008007B7">
      <w:pPr>
        <w:pStyle w:val="ParagraphStyle3"/>
        <w:framePr w:w="4350" w:h="675" w:hRule="exact" w:wrap="none" w:vAnchor="page" w:hAnchor="margin" w:x="38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2.extras de carte funciara pentru informare actualizat la</w:t>
      </w:r>
      <w:r>
        <w:rPr>
          <w:rStyle w:val="CharacterStyle1"/>
          <w:rFonts w:eastAsia="Calibri"/>
        </w:rPr>
        <w:t xml:space="preserve"> zi</w:t>
      </w:r>
    </w:p>
    <w:p w:rsidR="00911155" w:rsidRDefault="00911155">
      <w:pPr>
        <w:pStyle w:val="ParagraphStyle2"/>
        <w:framePr w:w="4350" w:h="735" w:hRule="exact" w:wrap="none" w:vAnchor="page" w:hAnchor="margin" w:x="4462" w:y="2198"/>
        <w:rPr>
          <w:rStyle w:val="FakeCharacterStyle"/>
        </w:rPr>
      </w:pPr>
    </w:p>
    <w:p w:rsidR="00911155" w:rsidRDefault="008007B7">
      <w:pPr>
        <w:pStyle w:val="ParagraphStyle3"/>
        <w:framePr w:w="4350" w:h="675" w:hRule="exact" w:wrap="none" w:vAnchor="page" w:hAnchor="margin" w:x="4462" w:y="222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• extras de carte funciara pentru informare actualizat la zi, nu mai vechi de 30 zile si extras de plan cadastral emis de OCPI, nu mai vechi de 30 zile;</w:t>
      </w:r>
    </w:p>
    <w:p w:rsidR="00911155" w:rsidRDefault="00911155">
      <w:pPr>
        <w:pStyle w:val="ParagraphStyle4"/>
        <w:framePr w:w="885" w:h="735" w:hRule="exact" w:wrap="none" w:vAnchor="page" w:hAnchor="margin" w:x="8888" w:y="2198"/>
        <w:rPr>
          <w:rStyle w:val="FakeCharacterStyle"/>
        </w:rPr>
      </w:pPr>
    </w:p>
    <w:p w:rsidR="00911155" w:rsidRDefault="008007B7">
      <w:pPr>
        <w:pStyle w:val="ParagraphStyle5"/>
        <w:framePr w:w="885" w:h="675" w:hRule="exact" w:wrap="none" w:vAnchor="page" w:hAnchor="margin" w:x="8888" w:y="222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735" w:hRule="exact" w:wrap="none" w:vAnchor="page" w:hAnchor="margin" w:x="9848" w:y="2198"/>
        <w:rPr>
          <w:rStyle w:val="FakeCharacterStyle"/>
        </w:rPr>
      </w:pPr>
    </w:p>
    <w:p w:rsidR="00911155" w:rsidRDefault="00911155">
      <w:pPr>
        <w:pStyle w:val="ParagraphStyle3"/>
        <w:framePr w:w="780" w:h="675" w:hRule="exact" w:wrap="none" w:vAnchor="page" w:hAnchor="margin" w:x="9848" w:y="222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285" w:hRule="exact" w:wrap="none" w:vAnchor="page" w:hAnchor="margin" w:x="38" w:y="2918"/>
        <w:rPr>
          <w:rStyle w:val="FakeCharacterStyle"/>
        </w:rPr>
      </w:pPr>
    </w:p>
    <w:p w:rsidR="00911155" w:rsidRDefault="008007B7">
      <w:pPr>
        <w:pStyle w:val="ParagraphStyle3"/>
        <w:framePr w:w="4350" w:h="225" w:hRule="exact" w:wrap="none" w:vAnchor="page" w:hAnchor="margin" w:x="38" w:y="29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3.actul de proprietate conform cu originalul</w:t>
      </w:r>
    </w:p>
    <w:p w:rsidR="00911155" w:rsidRDefault="00911155">
      <w:pPr>
        <w:pStyle w:val="ParagraphStyle2"/>
        <w:framePr w:w="4350" w:h="285" w:hRule="exact" w:wrap="none" w:vAnchor="page" w:hAnchor="margin" w:x="4462" w:y="2918"/>
        <w:rPr>
          <w:rStyle w:val="FakeCharacterStyle"/>
        </w:rPr>
      </w:pPr>
    </w:p>
    <w:p w:rsidR="00911155" w:rsidRDefault="00911155">
      <w:pPr>
        <w:pStyle w:val="ParagraphStyle3"/>
        <w:framePr w:w="4350" w:h="225" w:hRule="exact" w:wrap="none" w:vAnchor="page" w:hAnchor="margin" w:x="4462" w:y="2948"/>
        <w:rPr>
          <w:rStyle w:val="CharacterStyle1"/>
          <w:rFonts w:eastAsia="Calibri"/>
        </w:rPr>
      </w:pPr>
    </w:p>
    <w:p w:rsidR="00911155" w:rsidRDefault="00911155">
      <w:pPr>
        <w:pStyle w:val="ParagraphStyle4"/>
        <w:framePr w:w="885" w:h="285" w:hRule="exact" w:wrap="none" w:vAnchor="page" w:hAnchor="margin" w:x="8888" w:y="2918"/>
        <w:rPr>
          <w:rStyle w:val="FakeCharacterStyle"/>
        </w:rPr>
      </w:pPr>
    </w:p>
    <w:p w:rsidR="00911155" w:rsidRDefault="008007B7">
      <w:pPr>
        <w:pStyle w:val="ParagraphStyle5"/>
        <w:framePr w:w="885" w:h="225" w:hRule="exact" w:wrap="none" w:vAnchor="page" w:hAnchor="margin" w:x="8888" w:y="294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285" w:hRule="exact" w:wrap="none" w:vAnchor="page" w:hAnchor="margin" w:x="9848" w:y="2918"/>
        <w:rPr>
          <w:rStyle w:val="FakeCharacterStyle"/>
        </w:rPr>
      </w:pPr>
    </w:p>
    <w:p w:rsidR="00911155" w:rsidRDefault="00911155">
      <w:pPr>
        <w:pStyle w:val="ParagraphStyle3"/>
        <w:framePr w:w="780" w:h="225" w:hRule="exact" w:wrap="none" w:vAnchor="page" w:hAnchor="margin" w:x="9848" w:y="294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510" w:hRule="exact" w:wrap="none" w:vAnchor="page" w:hAnchor="margin" w:x="38" w:y="3188"/>
        <w:rPr>
          <w:rStyle w:val="FakeCharacterStyle"/>
        </w:rPr>
      </w:pPr>
    </w:p>
    <w:p w:rsidR="00911155" w:rsidRDefault="008007B7">
      <w:pPr>
        <w:pStyle w:val="ParagraphStyle3"/>
        <w:framePr w:w="4350" w:h="450" w:hRule="exact" w:wrap="none" w:vAnchor="page" w:hAnchor="margin" w:x="38" w:y="321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4.punctul de vedere al </w:t>
      </w:r>
      <w:r>
        <w:rPr>
          <w:rStyle w:val="CharacterStyle1"/>
          <w:rFonts w:eastAsia="Calibri"/>
        </w:rPr>
        <w:t>autoritatii publice competente pentru protectia mediului, dupa caz</w:t>
      </w:r>
    </w:p>
    <w:p w:rsidR="00911155" w:rsidRDefault="00911155">
      <w:pPr>
        <w:pStyle w:val="ParagraphStyle2"/>
        <w:framePr w:w="4350" w:h="510" w:hRule="exact" w:wrap="none" w:vAnchor="page" w:hAnchor="margin" w:x="4462" w:y="3188"/>
        <w:rPr>
          <w:rStyle w:val="FakeCharacterStyle"/>
        </w:rPr>
      </w:pPr>
    </w:p>
    <w:p w:rsidR="00911155" w:rsidRDefault="00911155">
      <w:pPr>
        <w:pStyle w:val="ParagraphStyle3"/>
        <w:framePr w:w="4350" w:h="450" w:hRule="exact" w:wrap="none" w:vAnchor="page" w:hAnchor="margin" w:x="4462" w:y="3218"/>
        <w:rPr>
          <w:rStyle w:val="CharacterStyle1"/>
          <w:rFonts w:eastAsia="Calibri"/>
        </w:rPr>
      </w:pPr>
    </w:p>
    <w:p w:rsidR="00911155" w:rsidRDefault="00911155">
      <w:pPr>
        <w:pStyle w:val="ParagraphStyle4"/>
        <w:framePr w:w="885" w:h="510" w:hRule="exact" w:wrap="none" w:vAnchor="page" w:hAnchor="margin" w:x="8888" w:y="3188"/>
        <w:rPr>
          <w:rStyle w:val="FakeCharacterStyle"/>
        </w:rPr>
      </w:pPr>
    </w:p>
    <w:p w:rsidR="00911155" w:rsidRDefault="008007B7">
      <w:pPr>
        <w:pStyle w:val="ParagraphStyle5"/>
        <w:framePr w:w="885" w:h="450" w:hRule="exact" w:wrap="none" w:vAnchor="page" w:hAnchor="margin" w:x="8888" w:y="321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510" w:hRule="exact" w:wrap="none" w:vAnchor="page" w:hAnchor="margin" w:x="9848" w:y="3188"/>
        <w:rPr>
          <w:rStyle w:val="FakeCharacterStyle"/>
        </w:rPr>
      </w:pPr>
    </w:p>
    <w:p w:rsidR="00911155" w:rsidRDefault="00911155">
      <w:pPr>
        <w:pStyle w:val="ParagraphStyle3"/>
        <w:framePr w:w="780" w:h="450" w:hRule="exact" w:wrap="none" w:vAnchor="page" w:hAnchor="margin" w:x="9848" w:y="321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510" w:hRule="exact" w:wrap="none" w:vAnchor="page" w:hAnchor="margin" w:x="38" w:y="3682"/>
        <w:rPr>
          <w:rStyle w:val="FakeCharacterStyle"/>
        </w:rPr>
      </w:pPr>
    </w:p>
    <w:p w:rsidR="00911155" w:rsidRDefault="008007B7">
      <w:pPr>
        <w:pStyle w:val="ParagraphStyle3"/>
        <w:framePr w:w="4350" w:h="450" w:hRule="exact" w:wrap="none" w:vAnchor="page" w:hAnchor="margin" w:x="38" w:y="3712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5.punctul de vedere privind protectia patrimoniului cultural, dupa caz</w:t>
      </w:r>
    </w:p>
    <w:p w:rsidR="00911155" w:rsidRDefault="00911155">
      <w:pPr>
        <w:pStyle w:val="ParagraphStyle2"/>
        <w:framePr w:w="4350" w:h="510" w:hRule="exact" w:wrap="none" w:vAnchor="page" w:hAnchor="margin" w:x="4462" w:y="3682"/>
        <w:rPr>
          <w:rStyle w:val="FakeCharacterStyle"/>
        </w:rPr>
      </w:pPr>
    </w:p>
    <w:p w:rsidR="00911155" w:rsidRDefault="00911155">
      <w:pPr>
        <w:pStyle w:val="ParagraphStyle3"/>
        <w:framePr w:w="4350" w:h="450" w:hRule="exact" w:wrap="none" w:vAnchor="page" w:hAnchor="margin" w:x="4462" w:y="3712"/>
        <w:rPr>
          <w:rStyle w:val="CharacterStyle1"/>
          <w:rFonts w:eastAsia="Calibri"/>
        </w:rPr>
      </w:pPr>
    </w:p>
    <w:p w:rsidR="00911155" w:rsidRDefault="00911155">
      <w:pPr>
        <w:pStyle w:val="ParagraphStyle4"/>
        <w:framePr w:w="885" w:h="510" w:hRule="exact" w:wrap="none" w:vAnchor="page" w:hAnchor="margin" w:x="8888" w:y="3682"/>
        <w:rPr>
          <w:rStyle w:val="FakeCharacterStyle"/>
        </w:rPr>
      </w:pPr>
    </w:p>
    <w:p w:rsidR="00911155" w:rsidRDefault="008007B7">
      <w:pPr>
        <w:pStyle w:val="ParagraphStyle5"/>
        <w:framePr w:w="885" w:h="450" w:hRule="exact" w:wrap="none" w:vAnchor="page" w:hAnchor="margin" w:x="8888" w:y="3712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510" w:hRule="exact" w:wrap="none" w:vAnchor="page" w:hAnchor="margin" w:x="9848" w:y="3682"/>
        <w:rPr>
          <w:rStyle w:val="FakeCharacterStyle"/>
        </w:rPr>
      </w:pPr>
    </w:p>
    <w:p w:rsidR="00911155" w:rsidRDefault="00911155">
      <w:pPr>
        <w:pStyle w:val="ParagraphStyle3"/>
        <w:framePr w:w="780" w:h="450" w:hRule="exact" w:wrap="none" w:vAnchor="page" w:hAnchor="margin" w:x="9848" w:y="3712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285" w:hRule="exact" w:wrap="none" w:vAnchor="page" w:hAnchor="margin" w:x="38" w:y="4178"/>
        <w:rPr>
          <w:rStyle w:val="FakeCharacterStyle"/>
        </w:rPr>
      </w:pPr>
    </w:p>
    <w:p w:rsidR="00911155" w:rsidRDefault="008007B7">
      <w:pPr>
        <w:pStyle w:val="ParagraphStyle3"/>
        <w:framePr w:w="4350" w:h="225" w:hRule="exact" w:wrap="none" w:vAnchor="page" w:hAnchor="margin" w:x="38" w:y="420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6.deviz general investitie</w:t>
      </w:r>
    </w:p>
    <w:p w:rsidR="00911155" w:rsidRDefault="00911155">
      <w:pPr>
        <w:pStyle w:val="ParagraphStyle2"/>
        <w:framePr w:w="4350" w:h="285" w:hRule="exact" w:wrap="none" w:vAnchor="page" w:hAnchor="margin" w:x="4462" w:y="4178"/>
        <w:rPr>
          <w:rStyle w:val="FakeCharacterStyle"/>
        </w:rPr>
      </w:pPr>
    </w:p>
    <w:p w:rsidR="00911155" w:rsidRDefault="00911155">
      <w:pPr>
        <w:pStyle w:val="ParagraphStyle3"/>
        <w:framePr w:w="4350" w:h="225" w:hRule="exact" w:wrap="none" w:vAnchor="page" w:hAnchor="margin" w:x="4462" w:y="4208"/>
        <w:rPr>
          <w:rStyle w:val="CharacterStyle1"/>
          <w:rFonts w:eastAsia="Calibri"/>
        </w:rPr>
      </w:pPr>
    </w:p>
    <w:p w:rsidR="00911155" w:rsidRDefault="00911155">
      <w:pPr>
        <w:pStyle w:val="ParagraphStyle4"/>
        <w:framePr w:w="885" w:h="285" w:hRule="exact" w:wrap="none" w:vAnchor="page" w:hAnchor="margin" w:x="8888" w:y="4178"/>
        <w:rPr>
          <w:rStyle w:val="FakeCharacterStyle"/>
        </w:rPr>
      </w:pPr>
    </w:p>
    <w:p w:rsidR="00911155" w:rsidRDefault="008007B7">
      <w:pPr>
        <w:pStyle w:val="ParagraphStyle5"/>
        <w:framePr w:w="885" w:h="225" w:hRule="exact" w:wrap="none" w:vAnchor="page" w:hAnchor="margin" w:x="8888" w:y="420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285" w:hRule="exact" w:wrap="none" w:vAnchor="page" w:hAnchor="margin" w:x="9848" w:y="4178"/>
        <w:rPr>
          <w:rStyle w:val="FakeCharacterStyle"/>
        </w:rPr>
      </w:pPr>
    </w:p>
    <w:p w:rsidR="00911155" w:rsidRDefault="00911155">
      <w:pPr>
        <w:pStyle w:val="ParagraphStyle3"/>
        <w:framePr w:w="780" w:h="225" w:hRule="exact" w:wrap="none" w:vAnchor="page" w:hAnchor="margin" w:x="9848" w:y="420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1185" w:hRule="exact" w:wrap="none" w:vAnchor="page" w:hAnchor="margin" w:x="38" w:y="4448"/>
        <w:rPr>
          <w:rStyle w:val="FakeCharacterStyle"/>
        </w:rPr>
      </w:pPr>
    </w:p>
    <w:p w:rsidR="00911155" w:rsidRDefault="008007B7">
      <w:pPr>
        <w:pStyle w:val="ParagraphStyle3"/>
        <w:framePr w:w="4350" w:h="1125" w:hRule="exact" w:wrap="none" w:vAnchor="page" w:hAnchor="margin" w:x="38" w:y="44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7.proiect tehnic de executie</w:t>
      </w:r>
    </w:p>
    <w:p w:rsidR="00911155" w:rsidRDefault="00911155">
      <w:pPr>
        <w:pStyle w:val="ParagraphStyle2"/>
        <w:framePr w:w="4350" w:h="1185" w:hRule="exact" w:wrap="none" w:vAnchor="page" w:hAnchor="margin" w:x="4462" w:y="4448"/>
        <w:rPr>
          <w:rStyle w:val="FakeCharacterStyle"/>
        </w:rPr>
      </w:pPr>
    </w:p>
    <w:p w:rsidR="00911155" w:rsidRDefault="008007B7">
      <w:pPr>
        <w:pStyle w:val="ParagraphStyle3"/>
        <w:framePr w:w="4350" w:h="1125" w:hRule="exact" w:wrap="none" w:vAnchor="page" w:hAnchor="margin" w:x="4462" w:y="447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- cu continut </w:t>
      </w:r>
      <w:r>
        <w:rPr>
          <w:rStyle w:val="CharacterStyle1"/>
          <w:rFonts w:eastAsia="Calibri"/>
        </w:rPr>
        <w:t>simplificat realizat de catre colective tehnice de specialitate conform particularitatilor proiectului, respectiv arhitecti cu drept de semnatura, ingineri constructori, precum si alte tipuri de ingineri implicati in activitate de construire;</w:t>
      </w:r>
    </w:p>
    <w:p w:rsidR="00911155" w:rsidRDefault="00911155">
      <w:pPr>
        <w:pStyle w:val="ParagraphStyle4"/>
        <w:framePr w:w="885" w:h="1185" w:hRule="exact" w:wrap="none" w:vAnchor="page" w:hAnchor="margin" w:x="8888" w:y="4448"/>
        <w:rPr>
          <w:rStyle w:val="FakeCharacterStyle"/>
        </w:rPr>
      </w:pPr>
    </w:p>
    <w:p w:rsidR="00911155" w:rsidRDefault="008007B7">
      <w:pPr>
        <w:pStyle w:val="ParagraphStyle5"/>
        <w:framePr w:w="885" w:h="1125" w:hRule="exact" w:wrap="none" w:vAnchor="page" w:hAnchor="margin" w:x="8888" w:y="447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1185" w:hRule="exact" w:wrap="none" w:vAnchor="page" w:hAnchor="margin" w:x="9848" w:y="4448"/>
        <w:rPr>
          <w:rStyle w:val="FakeCharacterStyle"/>
        </w:rPr>
      </w:pPr>
    </w:p>
    <w:p w:rsidR="00911155" w:rsidRDefault="00911155">
      <w:pPr>
        <w:pStyle w:val="ParagraphStyle3"/>
        <w:framePr w:w="780" w:h="1125" w:hRule="exact" w:wrap="none" w:vAnchor="page" w:hAnchor="margin" w:x="9848" w:y="447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735" w:hRule="exact" w:wrap="none" w:vAnchor="page" w:hAnchor="margin" w:x="38" w:y="5618"/>
        <w:rPr>
          <w:rStyle w:val="FakeCharacterStyle"/>
        </w:rPr>
      </w:pPr>
    </w:p>
    <w:p w:rsidR="00911155" w:rsidRDefault="008007B7">
      <w:pPr>
        <w:pStyle w:val="ParagraphStyle3"/>
        <w:framePr w:w="4350" w:h="675" w:hRule="exact" w:wrap="none" w:vAnchor="page" w:hAnchor="margin" w:x="38" w:y="564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8.in functie de tipurile de interventie asupra constructiilor pot fi solicitate si alte acorduri/avize in conformitate cu legislatia in vigoare</w:t>
      </w:r>
    </w:p>
    <w:p w:rsidR="00911155" w:rsidRDefault="00911155">
      <w:pPr>
        <w:pStyle w:val="ParagraphStyle2"/>
        <w:framePr w:w="4350" w:h="735" w:hRule="exact" w:wrap="none" w:vAnchor="page" w:hAnchor="margin" w:x="4462" w:y="5618"/>
        <w:rPr>
          <w:rStyle w:val="FakeCharacterStyle"/>
        </w:rPr>
      </w:pPr>
    </w:p>
    <w:p w:rsidR="00911155" w:rsidRDefault="00911155">
      <w:pPr>
        <w:pStyle w:val="ParagraphStyle3"/>
        <w:framePr w:w="4350" w:h="675" w:hRule="exact" w:wrap="none" w:vAnchor="page" w:hAnchor="margin" w:x="4462" w:y="5648"/>
        <w:rPr>
          <w:rStyle w:val="CharacterStyle1"/>
          <w:rFonts w:eastAsia="Calibri"/>
        </w:rPr>
      </w:pPr>
    </w:p>
    <w:p w:rsidR="00911155" w:rsidRDefault="00911155">
      <w:pPr>
        <w:pStyle w:val="ParagraphStyle4"/>
        <w:framePr w:w="885" w:h="735" w:hRule="exact" w:wrap="none" w:vAnchor="page" w:hAnchor="margin" w:x="8888" w:y="5618"/>
        <w:rPr>
          <w:rStyle w:val="FakeCharacterStyle"/>
        </w:rPr>
      </w:pPr>
    </w:p>
    <w:p w:rsidR="00911155" w:rsidRDefault="008007B7">
      <w:pPr>
        <w:pStyle w:val="ParagraphStyle5"/>
        <w:framePr w:w="885" w:h="675" w:hRule="exact" w:wrap="none" w:vAnchor="page" w:hAnchor="margin" w:x="8888" w:y="564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Unchecked</w:t>
      </w:r>
    </w:p>
    <w:p w:rsidR="00911155" w:rsidRDefault="00911155">
      <w:pPr>
        <w:pStyle w:val="ParagraphStyle2"/>
        <w:framePr w:w="780" w:h="735" w:hRule="exact" w:wrap="none" w:vAnchor="page" w:hAnchor="margin" w:x="9848" w:y="5618"/>
        <w:rPr>
          <w:rStyle w:val="FakeCharacterStyle"/>
        </w:rPr>
      </w:pPr>
    </w:p>
    <w:p w:rsidR="00911155" w:rsidRDefault="00911155">
      <w:pPr>
        <w:pStyle w:val="ParagraphStyle3"/>
        <w:framePr w:w="780" w:h="675" w:hRule="exact" w:wrap="none" w:vAnchor="page" w:hAnchor="margin" w:x="9848" w:y="5648"/>
        <w:rPr>
          <w:rStyle w:val="CharacterStyle1"/>
          <w:rFonts w:eastAsia="Calibri"/>
        </w:rPr>
      </w:pPr>
    </w:p>
    <w:p w:rsidR="00911155" w:rsidRDefault="00911155">
      <w:pPr>
        <w:pStyle w:val="ParagraphStyle2"/>
        <w:framePr w:w="4350" w:h="1185" w:hRule="exact" w:wrap="none" w:vAnchor="page" w:hAnchor="margin" w:x="38" w:y="6338"/>
        <w:rPr>
          <w:rStyle w:val="FakeCharacterStyle"/>
        </w:rPr>
      </w:pPr>
    </w:p>
    <w:p w:rsidR="00911155" w:rsidRDefault="008007B7">
      <w:pPr>
        <w:pStyle w:val="ParagraphStyle3"/>
        <w:framePr w:w="4350" w:h="1125" w:hRule="exact" w:wrap="none" w:vAnchor="page" w:hAnchor="margin" w:x="38" w:y="636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>9.taxa</w:t>
      </w:r>
    </w:p>
    <w:p w:rsidR="00911155" w:rsidRDefault="00911155">
      <w:pPr>
        <w:pStyle w:val="ParagraphStyle2"/>
        <w:framePr w:w="4350" w:h="1185" w:hRule="exact" w:wrap="none" w:vAnchor="page" w:hAnchor="margin" w:x="4462" w:y="6338"/>
        <w:rPr>
          <w:rStyle w:val="FakeCharacterStyle"/>
        </w:rPr>
      </w:pPr>
    </w:p>
    <w:p w:rsidR="00911155" w:rsidRDefault="008007B7">
      <w:pPr>
        <w:pStyle w:val="ParagraphStyle3"/>
        <w:framePr w:w="4350" w:h="1125" w:hRule="exact" w:wrap="none" w:vAnchor="page" w:hAnchor="margin" w:x="4462" w:y="6368"/>
        <w:rPr>
          <w:rStyle w:val="CharacterStyle1"/>
          <w:rFonts w:eastAsia="Calibri"/>
        </w:rPr>
      </w:pPr>
      <w:r>
        <w:rPr>
          <w:rStyle w:val="CharacterStyle1"/>
          <w:rFonts w:eastAsia="Calibri"/>
        </w:rPr>
        <w:t xml:space="preserve">• taxa este egală cu jumătate din taxa stabilită prin Legea nr. 227/2015, cu </w:t>
      </w:r>
      <w:r>
        <w:rPr>
          <w:rStyle w:val="CharacterStyle1"/>
          <w:rFonts w:eastAsia="Calibri"/>
        </w:rPr>
        <w:t>modificările și completările ulterioare, aferentă emiterii autorizației de construire, amenajare, în funcție de tipul lucrărilor propuse</w:t>
      </w:r>
    </w:p>
    <w:p w:rsidR="00911155" w:rsidRDefault="00911155">
      <w:pPr>
        <w:pStyle w:val="ParagraphStyle4"/>
        <w:framePr w:w="885" w:h="1185" w:hRule="exact" w:wrap="none" w:vAnchor="page" w:hAnchor="margin" w:x="8888" w:y="6338"/>
        <w:rPr>
          <w:rStyle w:val="FakeCharacterStyle"/>
        </w:rPr>
      </w:pPr>
    </w:p>
    <w:p w:rsidR="00911155" w:rsidRDefault="008007B7">
      <w:pPr>
        <w:pStyle w:val="ParagraphStyle5"/>
        <w:framePr w:w="885" w:h="1125" w:hRule="exact" w:wrap="none" w:vAnchor="page" w:hAnchor="margin" w:x="8888" w:y="6368"/>
        <w:rPr>
          <w:rStyle w:val="CharacterStyle2"/>
          <w:rFonts w:eastAsia="Calibri"/>
        </w:rPr>
      </w:pPr>
      <w:r>
        <w:rPr>
          <w:rStyle w:val="CharacterStyle2"/>
          <w:rFonts w:eastAsia="Calibri"/>
        </w:rPr>
        <w:t>Checked</w:t>
      </w:r>
    </w:p>
    <w:p w:rsidR="00911155" w:rsidRDefault="00911155">
      <w:pPr>
        <w:pStyle w:val="ParagraphStyle2"/>
        <w:framePr w:w="780" w:h="1185" w:hRule="exact" w:wrap="none" w:vAnchor="page" w:hAnchor="margin" w:x="9848" w:y="6338"/>
        <w:rPr>
          <w:rStyle w:val="FakeCharacterStyle"/>
        </w:rPr>
      </w:pPr>
    </w:p>
    <w:p w:rsidR="00911155" w:rsidRDefault="00911155">
      <w:pPr>
        <w:pStyle w:val="ParagraphStyle3"/>
        <w:framePr w:w="780" w:h="1125" w:hRule="exact" w:wrap="none" w:vAnchor="page" w:hAnchor="margin" w:x="9848" w:y="6368"/>
        <w:rPr>
          <w:rStyle w:val="CharacterStyle1"/>
          <w:rFonts w:eastAsia="Calibri"/>
        </w:rPr>
      </w:pPr>
    </w:p>
    <w:sectPr w:rsidR="00911155">
      <w:pgSz w:w="16833" w:h="11908" w:orient="landscape"/>
      <w:pgMar w:top="1440" w:right="1440" w:bottom="1440" w:left="1440" w:header="720" w:footer="72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55"/>
    <w:rsid w:val="008007B7"/>
    <w:rsid w:val="0091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6BEAEA5-F6C8-4F6B-9B66-D56E53E0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808080"/>
    </w:pPr>
  </w:style>
  <w:style w:type="paragraph" w:customStyle="1" w:styleId="ParagraphStyle1">
    <w:name w:val="ParagraphStyle1"/>
    <w:hidden/>
    <w:pPr>
      <w:jc w:val="center"/>
    </w:pPr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3">
    <w:name w:val="ParagraphStyle3"/>
    <w:hidden/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  <w:pPr>
      <w:jc w:val="center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Times New Roman" w:eastAsia="Times New Roman" w:hAnsi="Times New Roman" w:cs="Times New Roman"/>
      <w:b w:val="0"/>
      <w:i w:val="0"/>
      <w:strike w:val="0"/>
      <w:noProof/>
      <w:color w:val="FFFFFF"/>
      <w:sz w:val="19"/>
      <w:szCs w:val="19"/>
      <w:u w:val="none"/>
    </w:rPr>
  </w:style>
  <w:style w:type="character" w:customStyle="1" w:styleId="CharacterStyle1">
    <w:name w:val="CharacterStyle1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character" w:customStyle="1" w:styleId="CharacterStyle2">
    <w:name w:val="CharacterStyle2"/>
    <w:hidden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19"/>
      <w:szCs w:val="19"/>
      <w:u w:val="non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2026-09-14T08:16:00Z</dcterms:created>
  <dcterms:modified xsi:type="dcterms:W3CDTF">2026-09-14T08:16:00Z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25.2.8.0</vt:lpwstr>
  </property>
</Properties>
</file>